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5E7D8D">
        <w:t>25</w:t>
      </w:r>
      <w:r>
        <w:t xml:space="preserve">, Episode </w:t>
      </w:r>
      <w:r w:rsidR="005E7D8D">
        <w:t>5</w:t>
      </w:r>
      <w:r>
        <w:t>:</w:t>
      </w:r>
      <w:r w:rsidR="005E7D8D">
        <w:t xml:space="preserve"> Murphy’s Law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530"/>
        <w:gridCol w:w="6565"/>
      </w:tblGrid>
      <w:tr w:rsidR="0065616E" w:rsidTr="00A933FA">
        <w:tc>
          <w:tcPr>
            <w:tcW w:w="1255" w:type="dxa"/>
          </w:tcPr>
          <w:p w:rsidR="0065616E" w:rsidRDefault="00107DB6" w:rsidP="004E6361">
            <w:r>
              <w:t>00:00</w:t>
            </w:r>
          </w:p>
        </w:tc>
        <w:tc>
          <w:tcPr>
            <w:tcW w:w="1530" w:type="dxa"/>
          </w:tcPr>
          <w:p w:rsidR="0065616E" w:rsidRDefault="00175A8F" w:rsidP="004E6361">
            <w:r>
              <w:t>Jesse</w:t>
            </w:r>
          </w:p>
        </w:tc>
        <w:tc>
          <w:tcPr>
            <w:tcW w:w="6565" w:type="dxa"/>
          </w:tcPr>
          <w:p w:rsidR="0065616E" w:rsidRDefault="00175A8F" w:rsidP="004E6361">
            <w:r>
              <w:t>Murphy’s Law.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01</w:t>
            </w:r>
          </w:p>
        </w:tc>
        <w:tc>
          <w:tcPr>
            <w:tcW w:w="1530" w:type="dxa"/>
          </w:tcPr>
          <w:p w:rsidR="00A54266" w:rsidRDefault="00A54266" w:rsidP="00A54266"/>
        </w:tc>
        <w:tc>
          <w:tcPr>
            <w:tcW w:w="6565" w:type="dxa"/>
          </w:tcPr>
          <w:p w:rsidR="00A54266" w:rsidRDefault="00A54266" w:rsidP="00A54266">
            <w:r>
              <w:t>[music]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08</w:t>
            </w:r>
          </w:p>
        </w:tc>
        <w:tc>
          <w:tcPr>
            <w:tcW w:w="1530" w:type="dxa"/>
          </w:tcPr>
          <w:p w:rsidR="00A54266" w:rsidRDefault="00A54266" w:rsidP="00A54266">
            <w:r>
              <w:t>Narrator</w:t>
            </w:r>
          </w:p>
        </w:tc>
        <w:tc>
          <w:tcPr>
            <w:tcW w:w="6565" w:type="dxa"/>
          </w:tcPr>
          <w:p w:rsidR="00A54266" w:rsidRDefault="00A54266" w:rsidP="00A54266">
            <w:r>
              <w:t>[over music] it’s time now for another day in the life of Sam and Jesse. Gum Springs, Arkansas.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22</w:t>
            </w:r>
          </w:p>
        </w:tc>
        <w:tc>
          <w:tcPr>
            <w:tcW w:w="1530" w:type="dxa"/>
          </w:tcPr>
          <w:p w:rsidR="00A54266" w:rsidRDefault="00A54266" w:rsidP="00A54266"/>
        </w:tc>
        <w:tc>
          <w:tcPr>
            <w:tcW w:w="6565" w:type="dxa"/>
          </w:tcPr>
          <w:p w:rsidR="00A54266" w:rsidRDefault="00A54266" w:rsidP="00A54266">
            <w:r>
              <w:t>[music fades out, then repeats]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32</w:t>
            </w:r>
          </w:p>
        </w:tc>
        <w:tc>
          <w:tcPr>
            <w:tcW w:w="1530" w:type="dxa"/>
          </w:tcPr>
          <w:p w:rsidR="00A54266" w:rsidRDefault="00A54266" w:rsidP="00A54266">
            <w:r>
              <w:t>Sam</w:t>
            </w:r>
          </w:p>
        </w:tc>
        <w:tc>
          <w:tcPr>
            <w:tcW w:w="6565" w:type="dxa"/>
          </w:tcPr>
          <w:p w:rsidR="00A54266" w:rsidRDefault="00A54266" w:rsidP="00A54266">
            <w:r>
              <w:t>Je-Jesse, who was this guy? Murphy?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35</w:t>
            </w:r>
          </w:p>
        </w:tc>
        <w:tc>
          <w:tcPr>
            <w:tcW w:w="1530" w:type="dxa"/>
          </w:tcPr>
          <w:p w:rsidR="00A54266" w:rsidRDefault="00A54266" w:rsidP="00A54266">
            <w:r>
              <w:t>Jesse</w:t>
            </w:r>
          </w:p>
        </w:tc>
        <w:tc>
          <w:tcPr>
            <w:tcW w:w="6565" w:type="dxa"/>
          </w:tcPr>
          <w:p w:rsidR="00A54266" w:rsidRDefault="00A54266" w:rsidP="00A54266">
            <w:r>
              <w:t xml:space="preserve">Oh, he was – he was that guy with the goat, Sam. </w:t>
            </w:r>
            <w:proofErr w:type="spellStart"/>
            <w:r>
              <w:t>Tha</w:t>
            </w:r>
            <w:proofErr w:type="spellEnd"/>
            <w:r>
              <w:t xml:space="preserve">-that done </w:t>
            </w:r>
            <w:proofErr w:type="spellStart"/>
            <w:r>
              <w:t>somethin</w:t>
            </w:r>
            <w:proofErr w:type="spellEnd"/>
            <w:r>
              <w:t xml:space="preserve">’ </w:t>
            </w:r>
            <w:r w:rsidR="006B7077">
              <w:t>in</w:t>
            </w:r>
            <w:r>
              <w:t xml:space="preserve"> the lamb chowder.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39</w:t>
            </w:r>
          </w:p>
        </w:tc>
        <w:tc>
          <w:tcPr>
            <w:tcW w:w="1530" w:type="dxa"/>
          </w:tcPr>
          <w:p w:rsidR="00A54266" w:rsidRDefault="00A54266" w:rsidP="00A54266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A54266" w:rsidRDefault="00A54266" w:rsidP="00A54266">
            <w:r>
              <w:t>Nah, nah, Jesse. Murphy was the author of Murphy’s law. It says that in any field of scientific endeavor that anything that can go wrong will go wrong.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49</w:t>
            </w:r>
          </w:p>
        </w:tc>
        <w:tc>
          <w:tcPr>
            <w:tcW w:w="1530" w:type="dxa"/>
          </w:tcPr>
          <w:p w:rsidR="00A54266" w:rsidRDefault="00A54266" w:rsidP="00A54266">
            <w:r>
              <w:t>Jesse</w:t>
            </w:r>
          </w:p>
        </w:tc>
        <w:tc>
          <w:tcPr>
            <w:tcW w:w="6565" w:type="dxa"/>
          </w:tcPr>
          <w:p w:rsidR="00A54266" w:rsidRDefault="00A54266" w:rsidP="00A54266">
            <w:r>
              <w:t xml:space="preserve">Uh, you don’t consider a goat </w:t>
            </w:r>
            <w:proofErr w:type="spellStart"/>
            <w:r>
              <w:t>messin</w:t>
            </w:r>
            <w:proofErr w:type="spellEnd"/>
            <w:r>
              <w:t xml:space="preserve">’ around the lamb chowder </w:t>
            </w:r>
            <w:r w:rsidR="004147ED">
              <w:t xml:space="preserve">as </w:t>
            </w:r>
            <w:proofErr w:type="spellStart"/>
            <w:r>
              <w:t>somethin</w:t>
            </w:r>
            <w:proofErr w:type="spellEnd"/>
            <w:r>
              <w:t xml:space="preserve">’ </w:t>
            </w:r>
            <w:proofErr w:type="spellStart"/>
            <w:r>
              <w:t>goin</w:t>
            </w:r>
            <w:proofErr w:type="spellEnd"/>
            <w:r>
              <w:t>’ wrong? [while laughing]</w:t>
            </w:r>
          </w:p>
        </w:tc>
      </w:tr>
      <w:tr w:rsidR="00A54266" w:rsidTr="00A933FA">
        <w:tc>
          <w:tcPr>
            <w:tcW w:w="1255" w:type="dxa"/>
          </w:tcPr>
          <w:p w:rsidR="00A54266" w:rsidRDefault="00A54266" w:rsidP="00A54266">
            <w:r w:rsidRPr="00157E40">
              <w:t>00:</w:t>
            </w:r>
            <w:r w:rsidR="006B7077">
              <w:t>54</w:t>
            </w:r>
          </w:p>
        </w:tc>
        <w:tc>
          <w:tcPr>
            <w:tcW w:w="1530" w:type="dxa"/>
          </w:tcPr>
          <w:p w:rsidR="00A54266" w:rsidRDefault="00A54266" w:rsidP="00A54266">
            <w:r>
              <w:t>Sam</w:t>
            </w:r>
          </w:p>
        </w:tc>
        <w:tc>
          <w:tcPr>
            <w:tcW w:w="6565" w:type="dxa"/>
          </w:tcPr>
          <w:p w:rsidR="00A54266" w:rsidRDefault="00A54266" w:rsidP="00A54266">
            <w:r>
              <w:t xml:space="preserve">Not, my goat, Ruth, helps me sometimes. </w:t>
            </w:r>
            <w:proofErr w:type="spellStart"/>
            <w:r>
              <w:t>Ya</w:t>
            </w:r>
            <w:proofErr w:type="spellEnd"/>
            <w:r>
              <w:t xml:space="preserve">’ know, when I’m-I’m, when I’m </w:t>
            </w:r>
            <w:proofErr w:type="spellStart"/>
            <w:r>
              <w:t>fixin</w:t>
            </w:r>
            <w:proofErr w:type="spellEnd"/>
            <w:r>
              <w:t>’ the hamburgers out in the backyard and – [overlap]</w:t>
            </w:r>
          </w:p>
        </w:tc>
      </w:tr>
      <w:tr w:rsidR="0065616E" w:rsidTr="00A933FA">
        <w:tc>
          <w:tcPr>
            <w:tcW w:w="1255" w:type="dxa"/>
          </w:tcPr>
          <w:p w:rsidR="0065616E" w:rsidRDefault="005C258A" w:rsidP="00556C89">
            <w:r w:rsidRPr="00157E40">
              <w:t>00:</w:t>
            </w:r>
            <w:r w:rsidR="000140D7">
              <w:t>59</w:t>
            </w:r>
          </w:p>
        </w:tc>
        <w:tc>
          <w:tcPr>
            <w:tcW w:w="1530" w:type="dxa"/>
          </w:tcPr>
          <w:p w:rsidR="0065616E" w:rsidRDefault="00AE4EA8" w:rsidP="00556C89">
            <w:r>
              <w:t>Jesse</w:t>
            </w:r>
          </w:p>
        </w:tc>
        <w:tc>
          <w:tcPr>
            <w:tcW w:w="6565" w:type="dxa"/>
          </w:tcPr>
          <w:p w:rsidR="0065616E" w:rsidRDefault="00CA0E4A" w:rsidP="00556C89">
            <w:pPr>
              <w:tabs>
                <w:tab w:val="left" w:pos="3627"/>
              </w:tabs>
            </w:pPr>
            <w:r>
              <w:t xml:space="preserve">[overlap] I-I heard all about this Murphy’s goat in an old song and it’s got </w:t>
            </w:r>
            <w:proofErr w:type="spellStart"/>
            <w:r>
              <w:t>somethin</w:t>
            </w:r>
            <w:proofErr w:type="spellEnd"/>
            <w:r>
              <w:t>’ to do with chowder I tell you.</w:t>
            </w:r>
          </w:p>
        </w:tc>
      </w:tr>
      <w:tr w:rsidR="0065616E" w:rsidTr="00A933FA">
        <w:tc>
          <w:tcPr>
            <w:tcW w:w="1255" w:type="dxa"/>
          </w:tcPr>
          <w:p w:rsidR="0065616E" w:rsidRDefault="005C258A" w:rsidP="00556C89">
            <w:r w:rsidRPr="00157E40">
              <w:t>0</w:t>
            </w:r>
            <w:r w:rsidR="000140D7">
              <w:t>1</w:t>
            </w:r>
            <w:r w:rsidRPr="00157E40">
              <w:t>:</w:t>
            </w:r>
            <w:r w:rsidR="00E165C8">
              <w:t>05</w:t>
            </w:r>
          </w:p>
        </w:tc>
        <w:tc>
          <w:tcPr>
            <w:tcW w:w="1530" w:type="dxa"/>
          </w:tcPr>
          <w:p w:rsidR="0065616E" w:rsidRDefault="00AE4EA8" w:rsidP="00556C89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65616E" w:rsidRDefault="00CA0E4A" w:rsidP="00556C89">
            <w:r>
              <w:t xml:space="preserve">Well, it must be two Murphy’s because the one I been </w:t>
            </w:r>
            <w:proofErr w:type="spellStart"/>
            <w:r>
              <w:t>readin</w:t>
            </w:r>
            <w:proofErr w:type="spellEnd"/>
            <w:r>
              <w:t xml:space="preserve">’ about and actually </w:t>
            </w:r>
            <w:proofErr w:type="spellStart"/>
            <w:r>
              <w:t>observin</w:t>
            </w:r>
            <w:proofErr w:type="spellEnd"/>
            <w:r>
              <w:t xml:space="preserve">’ in practice </w:t>
            </w:r>
            <w:proofErr w:type="gramStart"/>
            <w:r>
              <w:t>this phenomena</w:t>
            </w:r>
            <w:proofErr w:type="gramEnd"/>
            <w:r>
              <w:t xml:space="preserve">. </w:t>
            </w:r>
          </w:p>
        </w:tc>
      </w:tr>
      <w:tr w:rsidR="000140D7" w:rsidTr="00A933FA">
        <w:tc>
          <w:tcPr>
            <w:tcW w:w="1255" w:type="dxa"/>
          </w:tcPr>
          <w:p w:rsidR="000140D7" w:rsidRDefault="000140D7" w:rsidP="000140D7">
            <w:r w:rsidRPr="007D2D2C">
              <w:t>01:</w:t>
            </w:r>
            <w:r w:rsidR="00E165C8">
              <w:t>12</w:t>
            </w:r>
          </w:p>
        </w:tc>
        <w:tc>
          <w:tcPr>
            <w:tcW w:w="1530" w:type="dxa"/>
          </w:tcPr>
          <w:p w:rsidR="000140D7" w:rsidRDefault="000140D7" w:rsidP="000140D7">
            <w:r>
              <w:t>Sam</w:t>
            </w:r>
          </w:p>
        </w:tc>
        <w:tc>
          <w:tcPr>
            <w:tcW w:w="6565" w:type="dxa"/>
          </w:tcPr>
          <w:p w:rsidR="000140D7" w:rsidRDefault="000140D7" w:rsidP="000140D7">
            <w:r>
              <w:t xml:space="preserve">Now, now, Jesse why is that gas </w:t>
            </w:r>
            <w:proofErr w:type="spellStart"/>
            <w:r>
              <w:t>runnin</w:t>
            </w:r>
            <w:proofErr w:type="spellEnd"/>
            <w:r>
              <w:t>’ out of the hose out there?</w:t>
            </w:r>
          </w:p>
        </w:tc>
      </w:tr>
      <w:tr w:rsidR="000140D7" w:rsidTr="00A933FA">
        <w:tc>
          <w:tcPr>
            <w:tcW w:w="1255" w:type="dxa"/>
          </w:tcPr>
          <w:p w:rsidR="000140D7" w:rsidRDefault="000140D7" w:rsidP="000140D7">
            <w:r w:rsidRPr="007D2D2C">
              <w:t>01:</w:t>
            </w:r>
            <w:r w:rsidR="00E165C8">
              <w:t>15</w:t>
            </w:r>
          </w:p>
        </w:tc>
        <w:tc>
          <w:tcPr>
            <w:tcW w:w="1530" w:type="dxa"/>
          </w:tcPr>
          <w:p w:rsidR="000140D7" w:rsidRDefault="000140D7" w:rsidP="000140D7">
            <w:r>
              <w:t>Jesse</w:t>
            </w:r>
          </w:p>
        </w:tc>
        <w:tc>
          <w:tcPr>
            <w:tcW w:w="6565" w:type="dxa"/>
          </w:tcPr>
          <w:p w:rsidR="000140D7" w:rsidRDefault="000140D7" w:rsidP="000140D7">
            <w:r>
              <w:t xml:space="preserve">Gas </w:t>
            </w:r>
            <w:proofErr w:type="spellStart"/>
            <w:r>
              <w:t>runnin</w:t>
            </w:r>
            <w:proofErr w:type="spellEnd"/>
            <w:r w:rsidR="004147ED">
              <w:t>’</w:t>
            </w:r>
            <w:r>
              <w:t xml:space="preserve"> out?! Sam! You didn’t </w:t>
            </w:r>
            <w:r w:rsidR="004147ED">
              <w:t>shut</w:t>
            </w:r>
            <w:r>
              <w:t xml:space="preserve"> off that gas when you waited on that woman out there! Get out there</w:t>
            </w:r>
            <w:r w:rsidR="00E165C8">
              <w:t>!</w:t>
            </w:r>
          </w:p>
        </w:tc>
      </w:tr>
      <w:tr w:rsidR="000140D7" w:rsidTr="00A933FA">
        <w:tc>
          <w:tcPr>
            <w:tcW w:w="1255" w:type="dxa"/>
          </w:tcPr>
          <w:p w:rsidR="000140D7" w:rsidRDefault="000140D7" w:rsidP="000140D7">
            <w:r w:rsidRPr="007D2D2C">
              <w:t>01:</w:t>
            </w:r>
            <w:r w:rsidR="00E165C8">
              <w:t>21</w:t>
            </w:r>
          </w:p>
        </w:tc>
        <w:tc>
          <w:tcPr>
            <w:tcW w:w="1530" w:type="dxa"/>
          </w:tcPr>
          <w:p w:rsidR="000140D7" w:rsidRDefault="000140D7" w:rsidP="000140D7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0140D7" w:rsidRDefault="000140D7" w:rsidP="000140D7">
            <w:r>
              <w:t>Now, there it is. In practice. Murphy’s law.</w:t>
            </w:r>
          </w:p>
        </w:tc>
      </w:tr>
      <w:tr w:rsidR="000140D7" w:rsidTr="00A933FA">
        <w:tc>
          <w:tcPr>
            <w:tcW w:w="1255" w:type="dxa"/>
          </w:tcPr>
          <w:p w:rsidR="000140D7" w:rsidRDefault="000140D7" w:rsidP="000140D7">
            <w:r w:rsidRPr="007D2D2C">
              <w:t>01:</w:t>
            </w:r>
            <w:r w:rsidR="00E165C8">
              <w:t>22</w:t>
            </w:r>
          </w:p>
        </w:tc>
        <w:tc>
          <w:tcPr>
            <w:tcW w:w="1530" w:type="dxa"/>
          </w:tcPr>
          <w:p w:rsidR="000140D7" w:rsidRDefault="000140D7" w:rsidP="000140D7">
            <w:r>
              <w:t>Sam</w:t>
            </w:r>
          </w:p>
        </w:tc>
        <w:tc>
          <w:tcPr>
            <w:tcW w:w="6565" w:type="dxa"/>
          </w:tcPr>
          <w:p w:rsidR="000140D7" w:rsidRDefault="000140D7" w:rsidP="000140D7">
            <w:r>
              <w:t xml:space="preserve">Y-y-you think I </w:t>
            </w:r>
            <w:proofErr w:type="spellStart"/>
            <w:r>
              <w:t>oughta</w:t>
            </w:r>
            <w:proofErr w:type="spellEnd"/>
            <w:r>
              <w:t xml:space="preserve"> out there and turn it off, Jesse?</w:t>
            </w:r>
          </w:p>
        </w:tc>
      </w:tr>
      <w:tr w:rsidR="000140D7" w:rsidTr="00A933FA">
        <w:tc>
          <w:tcPr>
            <w:tcW w:w="1255" w:type="dxa"/>
          </w:tcPr>
          <w:p w:rsidR="000140D7" w:rsidRDefault="000140D7" w:rsidP="000140D7">
            <w:r w:rsidRPr="007D2D2C">
              <w:t>01:</w:t>
            </w:r>
            <w:r w:rsidR="00E165C8">
              <w:t>25</w:t>
            </w:r>
          </w:p>
        </w:tc>
        <w:tc>
          <w:tcPr>
            <w:tcW w:w="1530" w:type="dxa"/>
          </w:tcPr>
          <w:p w:rsidR="000140D7" w:rsidRDefault="000140D7" w:rsidP="000140D7">
            <w:r>
              <w:t>Jesse</w:t>
            </w:r>
          </w:p>
        </w:tc>
        <w:tc>
          <w:tcPr>
            <w:tcW w:w="6565" w:type="dxa"/>
          </w:tcPr>
          <w:p w:rsidR="000140D7" w:rsidRDefault="000140D7" w:rsidP="000140D7">
            <w:r>
              <w:t>Well, of course I do, Sam! Get out there and turn that gas off! [overlap]</w:t>
            </w:r>
          </w:p>
        </w:tc>
      </w:tr>
      <w:tr w:rsidR="000140D7" w:rsidTr="00A933FA">
        <w:tc>
          <w:tcPr>
            <w:tcW w:w="1255" w:type="dxa"/>
          </w:tcPr>
          <w:p w:rsidR="000140D7" w:rsidRDefault="000140D7" w:rsidP="000140D7">
            <w:r w:rsidRPr="007D2D2C">
              <w:t>01:</w:t>
            </w:r>
            <w:r w:rsidR="00E165C8">
              <w:t>28</w:t>
            </w:r>
          </w:p>
        </w:tc>
        <w:tc>
          <w:tcPr>
            <w:tcW w:w="1530" w:type="dxa"/>
          </w:tcPr>
          <w:p w:rsidR="000140D7" w:rsidRDefault="000140D7" w:rsidP="000140D7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0140D7" w:rsidRDefault="000140D7" w:rsidP="000140D7">
            <w:r>
              <w:t>[overlap] [inaudible]</w:t>
            </w:r>
            <w:r w:rsidR="00E165C8">
              <w:t xml:space="preserve"> Now, t</w:t>
            </w:r>
            <w:r>
              <w:t>here</w:t>
            </w:r>
            <w:r w:rsidR="00E165C8">
              <w:t xml:space="preserve">’s </w:t>
            </w:r>
            <w:r>
              <w:t>the second</w:t>
            </w:r>
            <w:r w:rsidR="00E165C8">
              <w:t xml:space="preserve"> [door slams] </w:t>
            </w:r>
            <w:r>
              <w:t>Murphy’s law</w:t>
            </w:r>
            <w:r w:rsidR="00E165C8">
              <w:t>. T</w:t>
            </w:r>
            <w:r>
              <w:t>hings always go from bad to worse.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D32A9F">
              <w:lastRenderedPageBreak/>
              <w:t>01:</w:t>
            </w:r>
            <w:r>
              <w:t>32</w:t>
            </w:r>
          </w:p>
        </w:tc>
        <w:tc>
          <w:tcPr>
            <w:tcW w:w="1530" w:type="dxa"/>
          </w:tcPr>
          <w:p w:rsidR="00E165C8" w:rsidRDefault="00E165C8" w:rsidP="00E165C8">
            <w:r>
              <w:t>Sam</w:t>
            </w:r>
          </w:p>
        </w:tc>
        <w:tc>
          <w:tcPr>
            <w:tcW w:w="6565" w:type="dxa"/>
          </w:tcPr>
          <w:p w:rsidR="00E165C8" w:rsidRDefault="00E165C8" w:rsidP="00E165C8">
            <w:r>
              <w:t>[door slams] Jesse, uh-uh, the trigger on that hose is stuck, now. [overlap]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D32A9F">
              <w:t>01:</w:t>
            </w:r>
            <w:r>
              <w:t>36</w:t>
            </w:r>
          </w:p>
        </w:tc>
        <w:tc>
          <w:tcPr>
            <w:tcW w:w="1530" w:type="dxa"/>
          </w:tcPr>
          <w:p w:rsidR="00E165C8" w:rsidRDefault="00E165C8" w:rsidP="00E165C8">
            <w:r>
              <w:t>Jesse</w:t>
            </w:r>
          </w:p>
        </w:tc>
        <w:tc>
          <w:tcPr>
            <w:tcW w:w="6565" w:type="dxa"/>
          </w:tcPr>
          <w:p w:rsidR="00E165C8" w:rsidRDefault="00E165C8" w:rsidP="00E165C8">
            <w:pPr>
              <w:tabs>
                <w:tab w:val="left" w:pos="5933"/>
              </w:tabs>
            </w:pPr>
            <w:r>
              <w:t>Well, I-I-I’ll help you with that, Sam! Don’t nobody light a cigarette now for goodness sake! [door slams]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D32A9F">
              <w:t>01:</w:t>
            </w:r>
            <w:r>
              <w:t>40</w:t>
            </w:r>
          </w:p>
        </w:tc>
        <w:tc>
          <w:tcPr>
            <w:tcW w:w="1530" w:type="dxa"/>
          </w:tcPr>
          <w:p w:rsidR="00E165C8" w:rsidRDefault="00E165C8" w:rsidP="00E165C8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E165C8" w:rsidRDefault="00E165C8" w:rsidP="00E165C8">
            <w:pPr>
              <w:tabs>
                <w:tab w:val="left" w:pos="5933"/>
              </w:tabs>
            </w:pPr>
            <w:r>
              <w:t>The next law says that whatever contraption that can cause the most trouble will break.</w:t>
            </w:r>
          </w:p>
          <w:p w:rsidR="00E165C8" w:rsidRDefault="00E165C8" w:rsidP="00E165C8">
            <w:pPr>
              <w:tabs>
                <w:tab w:val="left" w:pos="5933"/>
              </w:tabs>
            </w:pPr>
          </w:p>
          <w:p w:rsidR="00E165C8" w:rsidRDefault="00E165C8" w:rsidP="00E165C8">
            <w:pPr>
              <w:tabs>
                <w:tab w:val="left" w:pos="5933"/>
              </w:tabs>
            </w:pPr>
            <w:r>
              <w:t xml:space="preserve">Well, why did Jesse pull that hose off? Gas </w:t>
            </w:r>
            <w:proofErr w:type="spellStart"/>
            <w:r>
              <w:t>spurtin</w:t>
            </w:r>
            <w:proofErr w:type="spellEnd"/>
            <w:r>
              <w:t>’ everywhere. Oh, good. Jesse’s got it turned off.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D32A9F">
              <w:t>01:</w:t>
            </w:r>
            <w:r>
              <w:t>52</w:t>
            </w:r>
          </w:p>
        </w:tc>
        <w:tc>
          <w:tcPr>
            <w:tcW w:w="1530" w:type="dxa"/>
          </w:tcPr>
          <w:p w:rsidR="00E165C8" w:rsidRDefault="00E165C8" w:rsidP="00E165C8">
            <w:r>
              <w:t>Jesse</w:t>
            </w:r>
          </w:p>
        </w:tc>
        <w:tc>
          <w:tcPr>
            <w:tcW w:w="6565" w:type="dxa"/>
          </w:tcPr>
          <w:p w:rsidR="00E165C8" w:rsidRDefault="00E165C8" w:rsidP="00E165C8">
            <w:r>
              <w:t xml:space="preserve">[door slams] Well, looks like it’s </w:t>
            </w:r>
            <w:proofErr w:type="spellStart"/>
            <w:r>
              <w:t>gonna</w:t>
            </w:r>
            <w:proofErr w:type="spellEnd"/>
            <w:r>
              <w:t xml:space="preserve">’ be okay, now. </w:t>
            </w:r>
            <w:proofErr w:type="spellStart"/>
            <w:r>
              <w:t>Whooh</w:t>
            </w:r>
            <w:proofErr w:type="spellEnd"/>
            <w:r>
              <w:t xml:space="preserve">! Now, Mr. </w:t>
            </w:r>
            <w:proofErr w:type="spellStart"/>
            <w:r>
              <w:t>McFrancis</w:t>
            </w:r>
            <w:proofErr w:type="spellEnd"/>
            <w:r w:rsidR="00A933FA">
              <w:t>,</w:t>
            </w:r>
            <w:r>
              <w:t xml:space="preserve"> we got it cut off.</w:t>
            </w:r>
          </w:p>
        </w:tc>
      </w:tr>
      <w:tr w:rsidR="0065616E" w:rsidTr="00A933FA">
        <w:tc>
          <w:tcPr>
            <w:tcW w:w="1255" w:type="dxa"/>
          </w:tcPr>
          <w:p w:rsidR="0065616E" w:rsidRDefault="00E165C8" w:rsidP="006F7BFC">
            <w:r w:rsidRPr="007D2D2C">
              <w:t>01:</w:t>
            </w:r>
            <w:r>
              <w:t>57</w:t>
            </w:r>
          </w:p>
        </w:tc>
        <w:tc>
          <w:tcPr>
            <w:tcW w:w="1530" w:type="dxa"/>
          </w:tcPr>
          <w:p w:rsidR="0065616E" w:rsidRDefault="00AE4EA8" w:rsidP="006F7BFC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65616E" w:rsidRDefault="00AE4EA8" w:rsidP="006F7BFC">
            <w:r>
              <w:t>I don’t know, Jesse. The last of Murphy’s law says that everything seems to be going well</w:t>
            </w:r>
            <w:r w:rsidR="004147ED">
              <w:t>,</w:t>
            </w:r>
            <w:r>
              <w:t xml:space="preserve"> and when it’s going well you obviously have overlooked something or somebody.</w:t>
            </w:r>
          </w:p>
        </w:tc>
      </w:tr>
      <w:tr w:rsidR="0065616E" w:rsidTr="00A933FA">
        <w:tc>
          <w:tcPr>
            <w:tcW w:w="1255" w:type="dxa"/>
          </w:tcPr>
          <w:p w:rsidR="0065616E" w:rsidRDefault="00E165C8" w:rsidP="00504808">
            <w:r>
              <w:t>02:08</w:t>
            </w:r>
          </w:p>
        </w:tc>
        <w:tc>
          <w:tcPr>
            <w:tcW w:w="1530" w:type="dxa"/>
          </w:tcPr>
          <w:p w:rsidR="0065616E" w:rsidRDefault="00AE4EA8" w:rsidP="00504808">
            <w:r>
              <w:t>Sam</w:t>
            </w:r>
          </w:p>
        </w:tc>
        <w:tc>
          <w:tcPr>
            <w:tcW w:w="6565" w:type="dxa"/>
          </w:tcPr>
          <w:p w:rsidR="0065616E" w:rsidRDefault="00AE4EA8" w:rsidP="00504808">
            <w:r>
              <w:t>Uh oh. Where’s Leon?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02:</w:t>
            </w:r>
            <w:r>
              <w:t>10</w:t>
            </w:r>
          </w:p>
        </w:tc>
        <w:tc>
          <w:tcPr>
            <w:tcW w:w="1530" w:type="dxa"/>
          </w:tcPr>
          <w:p w:rsidR="00E165C8" w:rsidRDefault="00E165C8" w:rsidP="00E165C8"/>
        </w:tc>
        <w:tc>
          <w:tcPr>
            <w:tcW w:w="6565" w:type="dxa"/>
          </w:tcPr>
          <w:p w:rsidR="00E165C8" w:rsidRDefault="00E165C8" w:rsidP="00E165C8">
            <w:r>
              <w:t>[music]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02:</w:t>
            </w:r>
            <w:r>
              <w:t>20</w:t>
            </w:r>
          </w:p>
        </w:tc>
        <w:tc>
          <w:tcPr>
            <w:tcW w:w="1530" w:type="dxa"/>
          </w:tcPr>
          <w:p w:rsidR="00E165C8" w:rsidRDefault="00E165C8" w:rsidP="00E165C8"/>
        </w:tc>
        <w:tc>
          <w:tcPr>
            <w:tcW w:w="6565" w:type="dxa"/>
          </w:tcPr>
          <w:p w:rsidR="00E165C8" w:rsidRDefault="00E165C8" w:rsidP="00E165C8">
            <w:r>
              <w:t>[music fades out, then repeats]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02:</w:t>
            </w:r>
            <w:r>
              <w:t>30</w:t>
            </w:r>
          </w:p>
        </w:tc>
        <w:tc>
          <w:tcPr>
            <w:tcW w:w="1530" w:type="dxa"/>
          </w:tcPr>
          <w:p w:rsidR="00E165C8" w:rsidRDefault="00E165C8" w:rsidP="00E165C8">
            <w:r>
              <w:t>Sam</w:t>
            </w:r>
          </w:p>
        </w:tc>
        <w:tc>
          <w:tcPr>
            <w:tcW w:w="6565" w:type="dxa"/>
          </w:tcPr>
          <w:p w:rsidR="00E165C8" w:rsidRDefault="00E165C8" w:rsidP="00E165C8">
            <w:r>
              <w:t xml:space="preserve">Jesse, I-I don’t know what Mr. </w:t>
            </w:r>
            <w:proofErr w:type="spellStart"/>
            <w:r>
              <w:t>McFrancis</w:t>
            </w:r>
            <w:proofErr w:type="spellEnd"/>
            <w:r>
              <w:t xml:space="preserve"> was </w:t>
            </w:r>
            <w:proofErr w:type="spellStart"/>
            <w:r>
              <w:t>talkin</w:t>
            </w:r>
            <w:proofErr w:type="spellEnd"/>
            <w:r>
              <w:t xml:space="preserve">’ about. Now, I-I still don’t know who that Murphy feller was that he was </w:t>
            </w:r>
            <w:proofErr w:type="spellStart"/>
            <w:r>
              <w:t>talkin</w:t>
            </w:r>
            <w:proofErr w:type="spellEnd"/>
            <w:r>
              <w:t>’ about. H-He – [overlap] Did you understand that?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02:</w:t>
            </w:r>
            <w:r>
              <w:t>37</w:t>
            </w:r>
          </w:p>
        </w:tc>
        <w:tc>
          <w:tcPr>
            <w:tcW w:w="1530" w:type="dxa"/>
          </w:tcPr>
          <w:p w:rsidR="00E165C8" w:rsidRDefault="00E165C8" w:rsidP="00E165C8">
            <w:r>
              <w:t>Jesse</w:t>
            </w:r>
          </w:p>
        </w:tc>
        <w:tc>
          <w:tcPr>
            <w:tcW w:w="6565" w:type="dxa"/>
          </w:tcPr>
          <w:p w:rsidR="00E165C8" w:rsidRDefault="00E165C8" w:rsidP="00E165C8">
            <w:r>
              <w:t>[overlap] Well</w:t>
            </w:r>
            <w:r w:rsidR="00A933FA">
              <w:t>,</w:t>
            </w:r>
            <w:r>
              <w:t xml:space="preserve"> Sam. H-he wasn’t </w:t>
            </w:r>
            <w:proofErr w:type="spellStart"/>
            <w:r>
              <w:t>talkin</w:t>
            </w:r>
            <w:proofErr w:type="spellEnd"/>
            <w:r>
              <w:t xml:space="preserve">’ about a smooth operation, </w:t>
            </w:r>
            <w:proofErr w:type="spellStart"/>
            <w:r>
              <w:t>uhhh</w:t>
            </w:r>
            <w:proofErr w:type="spellEnd"/>
            <w:r>
              <w:t xml:space="preserve">- like ours, where one person does the </w:t>
            </w:r>
            <w:proofErr w:type="spellStart"/>
            <w:r>
              <w:t>thinkin</w:t>
            </w:r>
            <w:proofErr w:type="spellEnd"/>
            <w:r>
              <w:t xml:space="preserve">’ and then when all the works done just like clockwork. B-by the way, Sam, have you noticed that we </w:t>
            </w:r>
            <w:proofErr w:type="spellStart"/>
            <w:r>
              <w:t>ain’t</w:t>
            </w:r>
            <w:proofErr w:type="spellEnd"/>
            <w:r>
              <w:t xml:space="preserve"> had a customer in, oh, three </w:t>
            </w:r>
            <w:r w:rsidR="004147ED">
              <w:t>or</w:t>
            </w:r>
            <w:bookmarkStart w:id="0" w:name="_GoBack"/>
            <w:bookmarkEnd w:id="0"/>
            <w:r>
              <w:t xml:space="preserve"> four hours?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02:</w:t>
            </w:r>
            <w:r>
              <w:t>51</w:t>
            </w:r>
          </w:p>
        </w:tc>
        <w:tc>
          <w:tcPr>
            <w:tcW w:w="1530" w:type="dxa"/>
          </w:tcPr>
          <w:p w:rsidR="00E165C8" w:rsidRDefault="00E165C8" w:rsidP="00E165C8">
            <w:r>
              <w:t>Sam</w:t>
            </w:r>
          </w:p>
        </w:tc>
        <w:tc>
          <w:tcPr>
            <w:tcW w:w="6565" w:type="dxa"/>
          </w:tcPr>
          <w:p w:rsidR="00E165C8" w:rsidRDefault="00E165C8" w:rsidP="00E165C8">
            <w:r>
              <w:t xml:space="preserve">Well, no I hadn’t noticed now until you mentioned it. I - I kind of been </w:t>
            </w:r>
            <w:proofErr w:type="spellStart"/>
            <w:r>
              <w:t>waitin</w:t>
            </w:r>
            <w:proofErr w:type="spellEnd"/>
            <w:r>
              <w:t>’ for a break in the action here an- [overlap] Good thing you mentioned that.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02:</w:t>
            </w:r>
            <w:r>
              <w:t>57</w:t>
            </w:r>
          </w:p>
        </w:tc>
        <w:tc>
          <w:tcPr>
            <w:tcW w:w="1530" w:type="dxa"/>
          </w:tcPr>
          <w:p w:rsidR="00E165C8" w:rsidRDefault="00E165C8" w:rsidP="00E165C8">
            <w:r>
              <w:t>Jesse</w:t>
            </w:r>
          </w:p>
        </w:tc>
        <w:tc>
          <w:tcPr>
            <w:tcW w:w="6565" w:type="dxa"/>
          </w:tcPr>
          <w:p w:rsidR="00E165C8" w:rsidRDefault="00E165C8" w:rsidP="00E165C8">
            <w:r>
              <w:t>A break? What for?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4F31C1">
              <w:t>0</w:t>
            </w:r>
            <w:r>
              <w:t>3</w:t>
            </w:r>
            <w:r w:rsidRPr="004F31C1">
              <w:t>:</w:t>
            </w:r>
            <w:r>
              <w:t>00</w:t>
            </w:r>
          </w:p>
        </w:tc>
        <w:tc>
          <w:tcPr>
            <w:tcW w:w="1530" w:type="dxa"/>
          </w:tcPr>
          <w:p w:rsidR="00E165C8" w:rsidRDefault="00E165C8" w:rsidP="00E165C8">
            <w:r>
              <w:t>Sam</w:t>
            </w:r>
          </w:p>
        </w:tc>
        <w:tc>
          <w:tcPr>
            <w:tcW w:w="6565" w:type="dxa"/>
          </w:tcPr>
          <w:p w:rsidR="00E165C8" w:rsidRDefault="00E165C8" w:rsidP="00E165C8">
            <w:r>
              <w:t>Well, I need to run down the highway here, both ways, and I, and take down them gas leak signs that I put up.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A0355F">
              <w:t>03:</w:t>
            </w:r>
            <w:r>
              <w:t>05</w:t>
            </w:r>
          </w:p>
        </w:tc>
        <w:tc>
          <w:tcPr>
            <w:tcW w:w="1530" w:type="dxa"/>
          </w:tcPr>
          <w:p w:rsidR="00E165C8" w:rsidRDefault="00E165C8" w:rsidP="00E165C8">
            <w:r>
              <w:t>Jesse</w:t>
            </w:r>
          </w:p>
        </w:tc>
        <w:tc>
          <w:tcPr>
            <w:tcW w:w="6565" w:type="dxa"/>
          </w:tcPr>
          <w:p w:rsidR="00E165C8" w:rsidRDefault="00E165C8" w:rsidP="00E165C8">
            <w:r>
              <w:t>Oh, me.</w:t>
            </w:r>
          </w:p>
        </w:tc>
      </w:tr>
      <w:tr w:rsidR="00E165C8" w:rsidTr="00A933FA">
        <w:tc>
          <w:tcPr>
            <w:tcW w:w="1255" w:type="dxa"/>
          </w:tcPr>
          <w:p w:rsidR="00E165C8" w:rsidRDefault="00E165C8" w:rsidP="00E165C8">
            <w:r w:rsidRPr="00A0355F">
              <w:t>03:</w:t>
            </w:r>
            <w:r>
              <w:t>07</w:t>
            </w:r>
          </w:p>
        </w:tc>
        <w:tc>
          <w:tcPr>
            <w:tcW w:w="1530" w:type="dxa"/>
          </w:tcPr>
          <w:p w:rsidR="00E165C8" w:rsidRDefault="00E165C8" w:rsidP="00E165C8"/>
        </w:tc>
        <w:tc>
          <w:tcPr>
            <w:tcW w:w="6565" w:type="dxa"/>
          </w:tcPr>
          <w:p w:rsidR="00E165C8" w:rsidRDefault="00E165C8" w:rsidP="00E165C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rgUAHTze0iwAAAA="/>
  </w:docVars>
  <w:rsids>
    <w:rsidRoot w:val="004E6361"/>
    <w:rsid w:val="000039D5"/>
    <w:rsid w:val="000062AE"/>
    <w:rsid w:val="000140D7"/>
    <w:rsid w:val="00037A15"/>
    <w:rsid w:val="0009652E"/>
    <w:rsid w:val="000A2678"/>
    <w:rsid w:val="000B53AF"/>
    <w:rsid w:val="00107DB6"/>
    <w:rsid w:val="00126D46"/>
    <w:rsid w:val="0015379F"/>
    <w:rsid w:val="00175A8F"/>
    <w:rsid w:val="00192DBF"/>
    <w:rsid w:val="001B63F5"/>
    <w:rsid w:val="001C7346"/>
    <w:rsid w:val="001F06F2"/>
    <w:rsid w:val="00202C48"/>
    <w:rsid w:val="002507CC"/>
    <w:rsid w:val="002D3399"/>
    <w:rsid w:val="002D7DF0"/>
    <w:rsid w:val="00336843"/>
    <w:rsid w:val="00372717"/>
    <w:rsid w:val="003A3C1E"/>
    <w:rsid w:val="003D655F"/>
    <w:rsid w:val="003E3975"/>
    <w:rsid w:val="00406F44"/>
    <w:rsid w:val="004147ED"/>
    <w:rsid w:val="00433DF0"/>
    <w:rsid w:val="004E6361"/>
    <w:rsid w:val="00504808"/>
    <w:rsid w:val="00556C89"/>
    <w:rsid w:val="00595997"/>
    <w:rsid w:val="005B1AEF"/>
    <w:rsid w:val="005C258A"/>
    <w:rsid w:val="005E7D8D"/>
    <w:rsid w:val="005F0A03"/>
    <w:rsid w:val="005F6350"/>
    <w:rsid w:val="0065616E"/>
    <w:rsid w:val="006B7077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A009C5"/>
    <w:rsid w:val="00A54266"/>
    <w:rsid w:val="00A933FA"/>
    <w:rsid w:val="00AB1312"/>
    <w:rsid w:val="00AE4EA8"/>
    <w:rsid w:val="00BF5F79"/>
    <w:rsid w:val="00C0501F"/>
    <w:rsid w:val="00C27B27"/>
    <w:rsid w:val="00C73609"/>
    <w:rsid w:val="00CA0E4A"/>
    <w:rsid w:val="00CB5179"/>
    <w:rsid w:val="00D56579"/>
    <w:rsid w:val="00D64928"/>
    <w:rsid w:val="00DD552F"/>
    <w:rsid w:val="00E04418"/>
    <w:rsid w:val="00E165C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381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3</cp:revision>
  <dcterms:created xsi:type="dcterms:W3CDTF">2022-11-09T18:14:00Z</dcterms:created>
  <dcterms:modified xsi:type="dcterms:W3CDTF">2022-11-10T16:36:00Z</dcterms:modified>
</cp:coreProperties>
</file>